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8" w:left="3432"/>
        <w:rPr>
          <w:b w:val="1"/>
          <w:sz w:val="26"/>
          <w:u w:val="none"/>
        </w:rPr>
      </w:pPr>
      <w:r>
        <w:rPr>
          <w:b w:val="1"/>
          <w:sz w:val="26"/>
          <w:u w:val="none"/>
        </w:rPr>
        <w:t>В  АО</w:t>
      </w:r>
      <w:r>
        <w:rPr>
          <w:b w:val="1"/>
          <w:sz w:val="26"/>
          <w:u w:val="none"/>
        </w:rPr>
        <w:t xml:space="preserve"> НПФ «</w:t>
      </w:r>
      <w:r>
        <w:rPr>
          <w:b w:val="1"/>
          <w:sz w:val="26"/>
          <w:u w:val="none"/>
        </w:rPr>
        <w:t>Атомфонд</w:t>
      </w:r>
      <w:r>
        <w:rPr>
          <w:b w:val="1"/>
          <w:sz w:val="26"/>
          <w:u w:val="none"/>
        </w:rPr>
        <w:t>»</w:t>
      </w:r>
    </w:p>
    <w:p w14:paraId="02000000">
      <w:pPr>
        <w:widowControl w:val="0"/>
        <w:ind w:firstLine="708" w:left="3432"/>
        <w:rPr>
          <w:sz w:val="26"/>
          <w:u w:val="single"/>
        </w:rPr>
      </w:pPr>
    </w:p>
    <w:p w14:paraId="03000000">
      <w:pPr>
        <w:widowControl w:val="0"/>
        <w:ind w:left="4140"/>
        <w:rPr>
          <w:sz w:val="20"/>
        </w:rPr>
      </w:pPr>
      <w:r>
        <w:rPr>
          <w:rStyle w:val="Style_1_ch"/>
          <w:sz w:val="20"/>
        </w:rPr>
        <w:t>от  _</w:t>
      </w:r>
      <w:r>
        <w:rPr>
          <w:rStyle w:val="Style_1_ch"/>
          <w:sz w:val="20"/>
        </w:rPr>
        <w:t>________________________________________________</w:t>
      </w:r>
    </w:p>
    <w:p w14:paraId="04000000">
      <w:pPr>
        <w:widowControl w:val="0"/>
        <w:ind w:left="4140"/>
        <w:rPr>
          <w:sz w:val="20"/>
        </w:rPr>
      </w:pPr>
      <w:r>
        <w:rPr>
          <w:sz w:val="20"/>
        </w:rPr>
        <w:t xml:space="preserve">                     </w:t>
      </w:r>
      <w:r>
        <w:rPr>
          <w:sz w:val="18"/>
        </w:rPr>
        <w:t xml:space="preserve">         (фамилия, имя, отчество полностью)</w:t>
      </w:r>
    </w:p>
    <w:p w14:paraId="05000000">
      <w:pPr>
        <w:widowControl w:val="0"/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14:paraId="06000000">
      <w:pPr>
        <w:widowControl w:val="0"/>
        <w:ind w:left="4140"/>
        <w:rPr>
          <w:sz w:val="18"/>
        </w:rPr>
      </w:pPr>
      <w:r>
        <w:rPr>
          <w:sz w:val="18"/>
        </w:rPr>
        <w:t xml:space="preserve">                                           (адрес проживания)</w:t>
      </w:r>
    </w:p>
    <w:p w14:paraId="07000000">
      <w:pPr>
        <w:widowControl w:val="0"/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14:paraId="08000000">
      <w:pPr>
        <w:widowControl w:val="0"/>
        <w:ind w:left="4140"/>
        <w:rPr>
          <w:sz w:val="20"/>
        </w:rPr>
      </w:pPr>
    </w:p>
    <w:p w14:paraId="09000000">
      <w:pPr>
        <w:widowControl w:val="0"/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14:paraId="0A000000">
      <w:pPr>
        <w:widowControl w:val="0"/>
        <w:ind w:left="4140"/>
        <w:jc w:val="center"/>
        <w:rPr>
          <w:sz w:val="18"/>
        </w:rPr>
      </w:pPr>
      <w:r>
        <w:rPr>
          <w:sz w:val="18"/>
        </w:rPr>
        <w:t>(страховой номер индивидуального лицевого счета)</w:t>
      </w:r>
    </w:p>
    <w:p w14:paraId="0B000000">
      <w:pPr>
        <w:widowControl w:val="0"/>
        <w:ind w:left="4140"/>
        <w:jc w:val="center"/>
        <w:rPr>
          <w:sz w:val="20"/>
        </w:rPr>
      </w:pPr>
      <w:r>
        <w:rPr>
          <w:sz w:val="20"/>
        </w:rPr>
        <w:t xml:space="preserve">____________________________________________________ </w:t>
      </w:r>
    </w:p>
    <w:p w14:paraId="0C000000">
      <w:pPr>
        <w:widowControl w:val="0"/>
        <w:ind w:firstLine="708" w:left="3540"/>
        <w:jc w:val="center"/>
        <w:rPr>
          <w:sz w:val="18"/>
        </w:rPr>
      </w:pPr>
      <w:r>
        <w:rPr>
          <w:sz w:val="18"/>
        </w:rPr>
        <w:t>(</w:t>
      </w:r>
      <w:r>
        <w:rPr>
          <w:sz w:val="18"/>
        </w:rPr>
        <w:t>ИНН)</w:t>
      </w:r>
    </w:p>
    <w:p w14:paraId="0D000000">
      <w:pPr>
        <w:widowControl w:val="0"/>
        <w:ind w:left="4140"/>
        <w:jc w:val="center"/>
        <w:rPr>
          <w:sz w:val="20"/>
        </w:rPr>
      </w:pPr>
      <w:r>
        <w:rPr>
          <w:sz w:val="20"/>
        </w:rPr>
        <w:t>________________________________________</w:t>
      </w:r>
      <w:r>
        <w:rPr>
          <w:sz w:val="20"/>
        </w:rPr>
        <w:t xml:space="preserve">____________ </w:t>
      </w:r>
    </w:p>
    <w:p w14:paraId="0E000000">
      <w:pPr>
        <w:widowControl w:val="0"/>
        <w:ind w:firstLine="708" w:left="3540"/>
        <w:jc w:val="center"/>
        <w:rPr>
          <w:sz w:val="20"/>
        </w:rPr>
      </w:pPr>
      <w:r>
        <w:rPr>
          <w:sz w:val="18"/>
        </w:rPr>
        <w:t xml:space="preserve">(телефон домашний с указанием кода города, </w:t>
      </w:r>
      <w:r>
        <w:rPr>
          <w:sz w:val="18"/>
        </w:rPr>
        <w:t>мобильный )</w:t>
      </w:r>
    </w:p>
    <w:p w14:paraId="0F000000">
      <w:pPr>
        <w:widowControl w:val="0"/>
        <w:ind/>
        <w:jc w:val="center"/>
        <w:rPr>
          <w:b w:val="1"/>
          <w:sz w:val="28"/>
        </w:rPr>
      </w:pPr>
    </w:p>
    <w:p w14:paraId="10000000">
      <w:pPr>
        <w:widowControl w:val="0"/>
        <w:ind/>
        <w:jc w:val="center"/>
        <w:rPr>
          <w:b w:val="1"/>
          <w:sz w:val="28"/>
        </w:rPr>
      </w:pPr>
      <w:bookmarkStart w:id="1" w:name="_GoBack"/>
      <w:bookmarkEnd w:id="1"/>
    </w:p>
    <w:p w14:paraId="11000000">
      <w:pPr>
        <w:widowControl w:val="0"/>
        <w:ind/>
        <w:jc w:val="center"/>
        <w:rPr>
          <w:b w:val="1"/>
        </w:rPr>
      </w:pPr>
      <w:r>
        <w:rPr>
          <w:b w:val="1"/>
        </w:rPr>
        <w:t xml:space="preserve">Уведомление об отказе от расторжения договора долгосрочных сбережений </w:t>
      </w:r>
    </w:p>
    <w:p w14:paraId="12000000">
      <w:pPr>
        <w:widowControl w:val="0"/>
        <w:ind w:firstLine="850"/>
        <w:jc w:val="both"/>
      </w:pPr>
    </w:p>
    <w:p w14:paraId="13000000">
      <w:pPr>
        <w:widowControl w:val="0"/>
        <w:spacing w:line="288" w:lineRule="auto"/>
        <w:ind w:firstLine="709"/>
        <w:jc w:val="both"/>
      </w:pPr>
      <w:r>
        <w:t>Настоящим уведомляю об отказе от расторжения договора долгосрочных сбережений №________________________</w:t>
      </w:r>
      <w:r>
        <w:t>_от _______________ и пе</w:t>
      </w:r>
      <w:r>
        <w:t xml:space="preserve">реводе выкупной суммы в другой негосударственный пенсионный </w:t>
      </w:r>
      <w:r>
        <w:t xml:space="preserve">фонд. </w:t>
      </w:r>
      <w:r>
        <w:t xml:space="preserve">Поданное мною ранее заявление о расторжении договора долгосрочных сбережений и переводе выкупной суммы в другой негосударственный пенсионный </w:t>
      </w:r>
      <w:r>
        <w:t>фонд от _______________ прошу оставить без рас</w:t>
      </w:r>
      <w:r>
        <w:t>смотрения.</w:t>
      </w:r>
    </w:p>
    <w:p w14:paraId="14000000">
      <w:pPr>
        <w:widowControl w:val="0"/>
        <w:ind w:firstLine="709"/>
        <w:jc w:val="both"/>
      </w:pPr>
    </w:p>
    <w:p w14:paraId="15000000">
      <w:pPr>
        <w:widowControl w:val="0"/>
        <w:ind w:firstLine="709"/>
        <w:jc w:val="both"/>
      </w:pPr>
    </w:p>
    <w:p w14:paraId="16000000">
      <w:r>
        <w:t>К заявлению прилагаю следующие документы:</w:t>
      </w: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452"/>
        <w:gridCol w:w="7598"/>
        <w:gridCol w:w="1296"/>
      </w:tblGrid>
      <w:tr>
        <w:tc>
          <w:tcPr>
            <w:tcW w:type="dxa" w:w="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type="dxa" w:w="7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документа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Отметка о наличии (√)</w:t>
            </w:r>
          </w:p>
        </w:tc>
      </w:tr>
      <w:tr>
        <w:tc>
          <w:tcPr>
            <w:tcW w:type="dxa" w:w="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B000000">
            <w:pPr>
              <w:widowControl w:val="0"/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Копия документа, удостоверяющего личность Участника/законного представителя/доверенного лица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C00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E000000">
            <w:pPr>
              <w:widowControl w:val="0"/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Копия документа, подтверждающего полномочия законного представителя или доверенного лица (указать вид и реквизиты документа)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59"/>
        </w:trPr>
        <w:tc>
          <w:tcPr>
            <w:tcW w:type="dxa" w:w="4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widowControl w:val="0"/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>Иные документы (указать вид и реквизиты документа)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</w:tbl>
    <w:p w14:paraId="23000000"/>
    <w:p w14:paraId="24000000"/>
    <w:p w14:paraId="25000000"/>
    <w:p w14:paraId="26000000"/>
    <w:p w14:paraId="27000000">
      <w:r>
        <w:t xml:space="preserve">Дата _____________                                                    </w:t>
      </w:r>
      <w:r>
        <w:t xml:space="preserve">   Подпись Вкладчика _______________</w:t>
      </w:r>
    </w:p>
    <w:p w14:paraId="28000000"/>
    <w:p w14:paraId="29000000"/>
    <w:p w14:paraId="2A000000"/>
    <w:p w14:paraId="2B000000"/>
    <w:tbl>
      <w:tblPr>
        <w:tblStyle w:val="Style_2"/>
        <w:tblW w:type="auto" w:w="0"/>
        <w:tblLayout w:type="fixed"/>
      </w:tblPr>
      <w:tblGrid>
        <w:gridCol w:w="917"/>
        <w:gridCol w:w="8437"/>
      </w:tblGrid>
      <w:tr>
        <w:trPr>
          <w:trHeight w:hRule="exact" w:val="1490"/>
        </w:trPr>
        <w:tc>
          <w:tcPr>
            <w:tcW w:type="dxa" w:w="9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2C000000">
            <w:pPr>
              <w:widowControl w:val="0"/>
              <w:tabs>
                <w:tab w:leader="none" w:pos="9639" w:val="left"/>
              </w:tabs>
              <w:spacing w:line="240" w:lineRule="atLeast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Заполняется сотрудником</w:t>
            </w:r>
            <w:r>
              <w:rPr>
                <w:sz w:val="20"/>
              </w:rPr>
              <w:t xml:space="preserve"> Фонда</w:t>
            </w:r>
          </w:p>
        </w:tc>
        <w:tc>
          <w:tcPr>
            <w:tcW w:type="dxa" w:w="8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20"/>
              </w:rPr>
            </w:pPr>
          </w:p>
          <w:p w14:paraId="2E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sz w:val="20"/>
              </w:rPr>
            </w:pPr>
            <w:r>
              <w:rPr>
                <w:sz w:val="20"/>
              </w:rPr>
              <w:t>Заявление зарегистрировано ________________________г. № _____________________________</w:t>
            </w:r>
          </w:p>
          <w:p w14:paraId="2F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20"/>
              </w:rPr>
            </w:pPr>
          </w:p>
          <w:p w14:paraId="30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  <w:p w14:paraId="31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(ФИО, должность и подпись сотрудника Фонда, зарегистрировавшего заявление)</w:t>
            </w:r>
          </w:p>
        </w:tc>
      </w:tr>
    </w:tbl>
    <w:p w14:paraId="32000000">
      <w:pPr>
        <w:rPr>
          <w:sz w:val="20"/>
        </w:rPr>
      </w:pPr>
    </w:p>
    <w:sectPr>
      <w:pgSz w:h="16838" w:orient="portrait" w:w="11906"/>
      <w:pgMar w:bottom="255" w:footer="0" w:gutter="0" w:header="0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3" w:type="paragraph">
    <w:name w:val="Заголовок 51"/>
    <w:link w:val="Style_3_ch"/>
    <w:rPr>
      <w:rFonts w:ascii="XO Thames" w:hAnsi="XO Thames"/>
      <w:b w:val="1"/>
      <w:sz w:val="22"/>
    </w:rPr>
  </w:style>
  <w:style w:styleId="Style_3_ch" w:type="character">
    <w:name w:val="Заголовок 51"/>
    <w:link w:val="Style_3"/>
    <w:rPr>
      <w:rFonts w:ascii="XO Thames" w:hAnsi="XO Thames"/>
      <w:b w:val="1"/>
      <w:sz w:val="22"/>
    </w:rPr>
  </w:style>
  <w:style w:styleId="Style_4" w:type="paragraph">
    <w:name w:val="toc 2"/>
    <w:next w:val="Style_1"/>
    <w:link w:val="Style_4_ch"/>
    <w:uiPriority w:val="39"/>
    <w:pPr>
      <w:widowControl w:val="0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4"/>
    <w:next w:val="Style_1"/>
    <w:link w:val="Style_6_ch"/>
    <w:uiPriority w:val="39"/>
    <w:pPr>
      <w:widowControl w:val="0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ody Text"/>
    <w:basedOn w:val="Style_1"/>
    <w:link w:val="Style_7_ch"/>
    <w:pPr>
      <w:widowControl w:val="0"/>
      <w:spacing w:after="140" w:line="276" w:lineRule="auto"/>
      <w:ind/>
    </w:pPr>
  </w:style>
  <w:style w:styleId="Style_7_ch" w:type="character">
    <w:name w:val="Body Text"/>
    <w:basedOn w:val="Style_1_ch"/>
    <w:link w:val="Style_7"/>
  </w:style>
  <w:style w:styleId="Style_8" w:type="paragraph">
    <w:name w:val="toc 6"/>
    <w:next w:val="Style_1"/>
    <w:link w:val="Style_8_ch"/>
    <w:uiPriority w:val="39"/>
    <w:pPr>
      <w:widowControl w:val="0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widowControl w:val="0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аголовок 31"/>
    <w:link w:val="Style_10_ch"/>
    <w:rPr>
      <w:rFonts w:ascii="XO Thames" w:hAnsi="XO Thames"/>
      <w:b w:val="1"/>
      <w:color w:val="000000"/>
      <w:spacing w:val="0"/>
      <w:sz w:val="26"/>
    </w:rPr>
  </w:style>
  <w:style w:styleId="Style_10_ch" w:type="character">
    <w:name w:val="Заголовок 31"/>
    <w:link w:val="Style_10"/>
    <w:rPr>
      <w:rFonts w:ascii="XO Thames" w:hAnsi="XO Thames"/>
      <w:b w:val="1"/>
      <w:color w:val="000000"/>
      <w:spacing w:val="0"/>
      <w:sz w:val="26"/>
    </w:rPr>
  </w:style>
  <w:style w:styleId="Style_11" w:type="paragraph">
    <w:name w:val="Заголовок 5 Знак"/>
    <w:link w:val="Style_11_ch"/>
    <w:rPr>
      <w:rFonts w:ascii="XO Thames" w:hAnsi="XO Thames"/>
      <w:b w:val="1"/>
      <w:sz w:val="22"/>
    </w:rPr>
  </w:style>
  <w:style w:styleId="Style_11_ch" w:type="character">
    <w:name w:val="Заголовок 5 Знак"/>
    <w:link w:val="Style_11"/>
    <w:rPr>
      <w:rFonts w:ascii="XO Thames" w:hAnsi="XO Thames"/>
      <w:b w:val="1"/>
      <w:sz w:val="22"/>
    </w:rPr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Endnote"/>
    <w:link w:val="Style_13_ch"/>
    <w:pPr>
      <w:widowControl w:val="0"/>
      <w:ind w:firstLine="851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link w:val="Style_14_ch"/>
    <w:uiPriority w:val="9"/>
    <w:qFormat/>
    <w:pPr>
      <w:widowControl w:val="0"/>
      <w:ind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Название1"/>
    <w:link w:val="Style_15_ch"/>
    <w:rPr>
      <w:rFonts w:ascii="XO Thames" w:hAnsi="XO Thames"/>
      <w:b w:val="1"/>
      <w:caps w:val="1"/>
      <w:color w:val="000000"/>
      <w:spacing w:val="0"/>
      <w:sz w:val="40"/>
    </w:rPr>
  </w:style>
  <w:style w:styleId="Style_15_ch" w:type="character">
    <w:name w:val="Название1"/>
    <w:link w:val="Style_15"/>
    <w:rPr>
      <w:rFonts w:ascii="XO Thames" w:hAnsi="XO Thames"/>
      <w:b w:val="1"/>
      <w:caps w:val="1"/>
      <w:color w:val="000000"/>
      <w:spacing w:val="0"/>
      <w:sz w:val="40"/>
    </w:rPr>
  </w:style>
  <w:style w:styleId="Style_16" w:type="paragraph">
    <w:name w:val="Internet link"/>
    <w:link w:val="Style_16_ch"/>
    <w:rPr>
      <w:color w:val="0000FF"/>
      <w:u w:val="single"/>
    </w:rPr>
  </w:style>
  <w:style w:styleId="Style_16_ch" w:type="character">
    <w:name w:val="Internet link"/>
    <w:link w:val="Style_16"/>
    <w:rPr>
      <w:color w:val="0000FF"/>
      <w:u w:val="single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Contents 6"/>
    <w:link w:val="Style_18_ch"/>
    <w:rPr>
      <w:rFonts w:ascii="XO Thames" w:hAnsi="XO Thames"/>
      <w:sz w:val="28"/>
    </w:rPr>
  </w:style>
  <w:style w:styleId="Style_18_ch" w:type="character">
    <w:name w:val="Contents 6"/>
    <w:link w:val="Style_18"/>
    <w:rPr>
      <w:rFonts w:ascii="XO Thames" w:hAnsi="XO Thames"/>
      <w:sz w:val="28"/>
    </w:rPr>
  </w:style>
  <w:style w:styleId="Style_19" w:type="paragraph">
    <w:name w:val="Contents 9"/>
    <w:link w:val="Style_19_ch"/>
    <w:rPr>
      <w:rFonts w:ascii="XO Thames" w:hAnsi="XO Thames"/>
      <w:sz w:val="28"/>
    </w:rPr>
  </w:style>
  <w:style w:styleId="Style_19_ch" w:type="character">
    <w:name w:val="Contents 9"/>
    <w:link w:val="Style_19"/>
    <w:rPr>
      <w:rFonts w:ascii="XO Thames" w:hAnsi="XO Thames"/>
      <w:sz w:val="28"/>
    </w:rPr>
  </w:style>
  <w:style w:styleId="Style_20" w:type="paragraph">
    <w:name w:val="Contents 3"/>
    <w:link w:val="Style_20_ch"/>
    <w:rPr>
      <w:rFonts w:ascii="XO Thames" w:hAnsi="XO Thames"/>
      <w:sz w:val="28"/>
    </w:rPr>
  </w:style>
  <w:style w:styleId="Style_20_ch" w:type="character">
    <w:name w:val="Contents 3"/>
    <w:link w:val="Style_20"/>
    <w:rPr>
      <w:rFonts w:ascii="XO Thames" w:hAnsi="XO Thames"/>
      <w:sz w:val="28"/>
    </w:rPr>
  </w:style>
  <w:style w:styleId="Style_21" w:type="paragraph">
    <w:name w:val="Contents 5"/>
    <w:link w:val="Style_21_ch"/>
    <w:rPr>
      <w:rFonts w:ascii="XO Thames" w:hAnsi="XO Thames"/>
      <w:sz w:val="28"/>
    </w:rPr>
  </w:style>
  <w:style w:styleId="Style_21_ch" w:type="character">
    <w:name w:val="Contents 5"/>
    <w:link w:val="Style_21"/>
    <w:rPr>
      <w:rFonts w:ascii="XO Thames" w:hAnsi="XO Thames"/>
      <w:sz w:val="28"/>
    </w:rPr>
  </w:style>
  <w:style w:styleId="Style_22" w:type="paragraph">
    <w:name w:val="Contents 2"/>
    <w:link w:val="Style_22_ch"/>
    <w:rPr>
      <w:rFonts w:ascii="XO Thames" w:hAnsi="XO Thames"/>
      <w:sz w:val="28"/>
    </w:rPr>
  </w:style>
  <w:style w:styleId="Style_22_ch" w:type="character">
    <w:name w:val="Contents 2"/>
    <w:link w:val="Style_22"/>
    <w:rPr>
      <w:rFonts w:ascii="XO Thames" w:hAnsi="XO Thames"/>
      <w:sz w:val="28"/>
    </w:rPr>
  </w:style>
  <w:style w:styleId="Style_23" w:type="paragraph">
    <w:name w:val="Заголовок 41"/>
    <w:link w:val="Style_23_ch"/>
    <w:rPr>
      <w:rFonts w:ascii="XO Thames" w:hAnsi="XO Thames"/>
      <w:b w:val="1"/>
      <w:sz w:val="24"/>
    </w:rPr>
  </w:style>
  <w:style w:styleId="Style_23_ch" w:type="character">
    <w:name w:val="Заголовок 41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Колонтитул"/>
    <w:link w:val="Style_25_ch"/>
    <w:pPr>
      <w:widowControl w:val="0"/>
      <w:ind/>
      <w:jc w:val="both"/>
    </w:pPr>
    <w:rPr>
      <w:rFonts w:ascii="XO Thames" w:hAnsi="XO Thames"/>
      <w:sz w:val="28"/>
    </w:rPr>
  </w:style>
  <w:style w:styleId="Style_25_ch" w:type="character">
    <w:name w:val="Колонтитул"/>
    <w:link w:val="Style_25"/>
    <w:rPr>
      <w:rFonts w:ascii="XO Thames" w:hAnsi="XO Thames"/>
      <w:sz w:val="28"/>
    </w:rPr>
  </w:style>
  <w:style w:styleId="Style_26" w:type="paragraph">
    <w:name w:val="toc 3"/>
    <w:next w:val="Style_1"/>
    <w:link w:val="Style_26_ch"/>
    <w:uiPriority w:val="39"/>
    <w:pPr>
      <w:widowControl w:val="0"/>
      <w:ind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11"/>
    <w:link w:val="Style_27_ch"/>
    <w:rPr>
      <w:rFonts w:ascii="XO Thames" w:hAnsi="XO Thames"/>
      <w:b w:val="1"/>
      <w:sz w:val="32"/>
    </w:rPr>
  </w:style>
  <w:style w:styleId="Style_27_ch" w:type="character">
    <w:name w:val="Заголовок 11"/>
    <w:link w:val="Style_27"/>
    <w:rPr>
      <w:rFonts w:ascii="XO Thames" w:hAnsi="XO Thames"/>
      <w:b w:val="1"/>
      <w:sz w:val="32"/>
    </w:rPr>
  </w:style>
  <w:style w:styleId="Style_28" w:type="paragraph">
    <w:name w:val="Содержимое таблицы"/>
    <w:basedOn w:val="Style_1"/>
    <w:link w:val="Style_28_ch"/>
    <w:pPr>
      <w:widowControl w:val="0"/>
      <w:ind/>
    </w:pPr>
  </w:style>
  <w:style w:styleId="Style_28_ch" w:type="character">
    <w:name w:val="Содержимое таблицы"/>
    <w:basedOn w:val="Style_1_ch"/>
    <w:link w:val="Style_28"/>
  </w:style>
  <w:style w:styleId="Style_29" w:type="paragraph">
    <w:name w:val="index heading"/>
    <w:basedOn w:val="Style_1"/>
    <w:link w:val="Style_29_ch"/>
    <w:rPr>
      <w:rFonts w:ascii="PT Astra Serif" w:hAnsi="PT Astra Serif"/>
    </w:rPr>
  </w:style>
  <w:style w:styleId="Style_29_ch" w:type="character">
    <w:name w:val="index heading"/>
    <w:basedOn w:val="Style_1_ch"/>
    <w:link w:val="Style_29"/>
    <w:rPr>
      <w:rFonts w:ascii="PT Astra Serif" w:hAnsi="PT Astra Serif"/>
    </w:rPr>
  </w:style>
  <w:style w:styleId="Style_30" w:type="paragraph">
    <w:name w:val="Contents 1"/>
    <w:link w:val="Style_30_ch"/>
    <w:rPr>
      <w:rFonts w:ascii="XO Thames" w:hAnsi="XO Thames"/>
      <w:b w:val="1"/>
      <w:sz w:val="28"/>
    </w:rPr>
  </w:style>
  <w:style w:styleId="Style_30_ch" w:type="character">
    <w:name w:val="Contents 1"/>
    <w:link w:val="Style_30"/>
    <w:rPr>
      <w:rFonts w:ascii="XO Thames" w:hAnsi="XO Thames"/>
      <w:b w:val="1"/>
      <w:sz w:val="28"/>
    </w:rPr>
  </w:style>
  <w:style w:styleId="Style_31" w:type="paragraph">
    <w:name w:val="List"/>
    <w:basedOn w:val="Style_7"/>
    <w:link w:val="Style_31_ch"/>
    <w:rPr>
      <w:rFonts w:ascii="PT Astra Serif" w:hAnsi="PT Astra Serif"/>
    </w:rPr>
  </w:style>
  <w:style w:styleId="Style_31_ch" w:type="character">
    <w:name w:val="List"/>
    <w:basedOn w:val="Style_7_ch"/>
    <w:link w:val="Style_31"/>
    <w:rPr>
      <w:rFonts w:ascii="PT Astra Serif" w:hAnsi="PT Astra Serif"/>
    </w:rPr>
  </w:style>
  <w:style w:styleId="Style_32" w:type="paragraph">
    <w:name w:val="Заголовок"/>
    <w:basedOn w:val="Style_1"/>
    <w:next w:val="Style_7"/>
    <w:link w:val="Style_3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1_ch"/>
    <w:link w:val="Style_32"/>
    <w:rPr>
      <w:rFonts w:ascii="PT Astra Serif" w:hAnsi="PT Astra Serif"/>
      <w:sz w:val="28"/>
    </w:rPr>
  </w:style>
  <w:style w:styleId="Style_33" w:type="paragraph">
    <w:name w:val="heading 5"/>
    <w:next w:val="Style_1"/>
    <w:link w:val="Style_3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Обычный1"/>
    <w:link w:val="Style_34_ch"/>
    <w:rPr>
      <w:rFonts w:ascii="Times New Roman" w:hAnsi="Times New Roman"/>
      <w:sz w:val="24"/>
    </w:rPr>
  </w:style>
  <w:style w:styleId="Style_34_ch" w:type="character">
    <w:name w:val="Обычный1"/>
    <w:link w:val="Style_34"/>
    <w:rPr>
      <w:rFonts w:ascii="Times New Roman" w:hAnsi="Times New Roman"/>
      <w:sz w:val="24"/>
    </w:rPr>
  </w:style>
  <w:style w:styleId="Style_35" w:type="paragraph">
    <w:name w:val="Contents 8"/>
    <w:link w:val="Style_35_ch"/>
    <w:rPr>
      <w:rFonts w:ascii="XO Thames" w:hAnsi="XO Thames"/>
      <w:sz w:val="28"/>
    </w:rPr>
  </w:style>
  <w:style w:styleId="Style_35_ch" w:type="character">
    <w:name w:val="Contents 8"/>
    <w:link w:val="Style_35"/>
    <w:rPr>
      <w:rFonts w:ascii="XO Thames" w:hAnsi="XO Thames"/>
      <w:sz w:val="28"/>
    </w:rPr>
  </w:style>
  <w:style w:styleId="Style_36" w:type="paragraph">
    <w:name w:val="heading 1"/>
    <w:next w:val="Style_1"/>
    <w:link w:val="Style_3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0"/>
      <w:ind w:firstLine="851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Contents 7"/>
    <w:link w:val="Style_39_ch"/>
    <w:rPr>
      <w:rFonts w:ascii="XO Thames" w:hAnsi="XO Thames"/>
      <w:sz w:val="28"/>
    </w:rPr>
  </w:style>
  <w:style w:styleId="Style_39_ch" w:type="character">
    <w:name w:val="Contents 7"/>
    <w:link w:val="Style_39"/>
    <w:rPr>
      <w:rFonts w:ascii="XO Thames" w:hAnsi="XO Thames"/>
      <w:sz w:val="28"/>
    </w:rPr>
  </w:style>
  <w:style w:styleId="Style_40" w:type="paragraph">
    <w:name w:val="toc 1"/>
    <w:next w:val="Style_1"/>
    <w:link w:val="Style_40_ch"/>
    <w:uiPriority w:val="39"/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caption"/>
    <w:basedOn w:val="Style_1"/>
    <w:link w:val="Style_41_ch"/>
    <w:pPr>
      <w:widowControl w:val="0"/>
      <w:spacing w:after="120" w:before="120"/>
      <w:ind/>
    </w:pPr>
    <w:rPr>
      <w:rFonts w:ascii="PT Astra Serif" w:hAnsi="PT Astra Serif"/>
      <w:i w:val="1"/>
    </w:rPr>
  </w:style>
  <w:style w:styleId="Style_41_ch" w:type="character">
    <w:name w:val="caption"/>
    <w:basedOn w:val="Style_1_ch"/>
    <w:link w:val="Style_41"/>
    <w:rPr>
      <w:rFonts w:ascii="PT Astra Serif" w:hAnsi="PT Astra Serif"/>
      <w:i w:val="1"/>
    </w:rPr>
  </w:style>
  <w:style w:styleId="Style_42" w:type="paragraph">
    <w:name w:val="Header and Footer"/>
    <w:link w:val="Style_42_ch"/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toc 9"/>
    <w:next w:val="Style_1"/>
    <w:link w:val="Style_43_ch"/>
    <w:uiPriority w:val="39"/>
    <w:pPr>
      <w:widowControl w:val="0"/>
      <w:ind w:left="1600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Заголовок 21"/>
    <w:link w:val="Style_44_ch"/>
    <w:rPr>
      <w:rFonts w:ascii="XO Thames" w:hAnsi="XO Thames"/>
      <w:b w:val="1"/>
      <w:sz w:val="28"/>
    </w:rPr>
  </w:style>
  <w:style w:styleId="Style_44_ch" w:type="character">
    <w:name w:val="Заголовок 21"/>
    <w:link w:val="Style_44"/>
    <w:rPr>
      <w:rFonts w:ascii="XO Thames" w:hAnsi="XO Thames"/>
      <w:b w:val="1"/>
      <w:sz w:val="28"/>
    </w:rPr>
  </w:style>
  <w:style w:styleId="Style_45" w:type="paragraph">
    <w:name w:val="Гиперссылка1"/>
    <w:link w:val="Style_45_ch"/>
    <w:rPr>
      <w:color w:val="0000FF"/>
      <w:u w:val="single"/>
    </w:rPr>
  </w:style>
  <w:style w:styleId="Style_45_ch" w:type="character">
    <w:name w:val="Гиперссылка1"/>
    <w:link w:val="Style_45"/>
    <w:rPr>
      <w:color w:val="0000FF"/>
      <w:u w:val="single"/>
    </w:rPr>
  </w:style>
  <w:style w:styleId="Style_46" w:type="paragraph">
    <w:name w:val="toc 8"/>
    <w:next w:val="Style_1"/>
    <w:link w:val="Style_46_ch"/>
    <w:uiPriority w:val="39"/>
    <w:pPr>
      <w:widowControl w:val="0"/>
      <w:ind w:left="1400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Заголовок таблицы"/>
    <w:basedOn w:val="Style_28"/>
    <w:link w:val="Style_47_ch"/>
    <w:pPr>
      <w:widowControl w:val="0"/>
      <w:ind/>
      <w:jc w:val="center"/>
    </w:pPr>
    <w:rPr>
      <w:b w:val="1"/>
    </w:rPr>
  </w:style>
  <w:style w:styleId="Style_47_ch" w:type="character">
    <w:name w:val="Заголовок таблицы"/>
    <w:basedOn w:val="Style_28_ch"/>
    <w:link w:val="Style_47"/>
    <w:rPr>
      <w:b w:val="1"/>
    </w:rPr>
  </w:style>
  <w:style w:styleId="Style_48" w:type="paragraph">
    <w:name w:val="Подзаголовок1"/>
    <w:link w:val="Style_48_ch"/>
    <w:rPr>
      <w:rFonts w:ascii="XO Thames" w:hAnsi="XO Thames"/>
      <w:i w:val="1"/>
      <w:color w:val="000000"/>
      <w:spacing w:val="0"/>
      <w:sz w:val="24"/>
    </w:rPr>
  </w:style>
  <w:style w:styleId="Style_48_ch" w:type="character">
    <w:name w:val="Подзаголовок1"/>
    <w:link w:val="Style_48"/>
    <w:rPr>
      <w:rFonts w:ascii="XO Thames" w:hAnsi="XO Thames"/>
      <w:i w:val="1"/>
      <w:color w:val="000000"/>
      <w:spacing w:val="0"/>
      <w:sz w:val="24"/>
    </w:rPr>
  </w:style>
  <w:style w:styleId="Style_49" w:type="paragraph">
    <w:name w:val="toc 5"/>
    <w:next w:val="Style_1"/>
    <w:link w:val="Style_49_ch"/>
    <w:uiPriority w:val="39"/>
    <w:pPr>
      <w:widowControl w:val="0"/>
      <w:ind w:left="800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Contents 4"/>
    <w:link w:val="Style_50_ch"/>
    <w:rPr>
      <w:rFonts w:ascii="XO Thames" w:hAnsi="XO Thames"/>
      <w:sz w:val="28"/>
    </w:rPr>
  </w:style>
  <w:style w:styleId="Style_50_ch" w:type="character">
    <w:name w:val="Contents 4"/>
    <w:link w:val="Style_50"/>
    <w:rPr>
      <w:rFonts w:ascii="XO Thames" w:hAnsi="XO Thames"/>
      <w:sz w:val="28"/>
    </w:rPr>
  </w:style>
  <w:style w:styleId="Style_51" w:type="paragraph">
    <w:name w:val="Subtitle"/>
    <w:link w:val="Style_51_ch"/>
    <w:uiPriority w:val="11"/>
    <w:qFormat/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Обычный1"/>
    <w:link w:val="Style_52_ch"/>
    <w:rPr>
      <w:rFonts w:ascii="Times New Roman" w:hAnsi="Times New Roman"/>
      <w:color w:val="000000"/>
      <w:spacing w:val="0"/>
      <w:sz w:val="24"/>
    </w:rPr>
  </w:style>
  <w:style w:styleId="Style_52_ch" w:type="character">
    <w:name w:val="Обычный1"/>
    <w:link w:val="Style_52"/>
    <w:rPr>
      <w:rFonts w:ascii="Times New Roman" w:hAnsi="Times New Roman"/>
      <w:color w:val="000000"/>
      <w:spacing w:val="0"/>
      <w:sz w:val="24"/>
    </w:rPr>
  </w:style>
  <w:style w:styleId="Style_53" w:type="paragraph">
    <w:name w:val="Title"/>
    <w:link w:val="Style_53_ch"/>
    <w:uiPriority w:val="10"/>
    <w:qFormat/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54" w:type="paragraph">
    <w:name w:val="heading 4"/>
    <w:next w:val="Style_1"/>
    <w:link w:val="Style_5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heading 2"/>
    <w:next w:val="Style_1"/>
    <w:link w:val="Style_5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5_ch" w:type="character">
    <w:name w:val="heading 2"/>
    <w:link w:val="Style_5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2025-11-06T12:05:16Z</dcterms:created>
  <dcterms:modified xsi:type="dcterms:W3CDTF">2025-11-06T12:05:16Z</dcterms:modified>
</cp:coreProperties>
</file>